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AB1" w:rsidRPr="003E1AB1" w:rsidRDefault="003E1AB1" w:rsidP="003E1AB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ДОГОВОР </w:t>
      </w:r>
    </w:p>
    <w:p w:rsidR="003E1AB1" w:rsidRPr="003E1AB1" w:rsidRDefault="003E1AB1" w:rsidP="003E1AB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ВОЗМЕЗДНОГО ОКАЗАНИЯ УСЛУГ № __________</w:t>
      </w:r>
      <w:r w:rsidR="001513E3">
        <w:rPr>
          <w:rFonts w:ascii="Times New Roman" w:eastAsia="Times New Roman" w:hAnsi="Times New Roman" w:cs="Times New Roman"/>
          <w:color w:val="000000"/>
          <w:lang w:eastAsia="ru-RU"/>
        </w:rPr>
        <w:t>____</w:t>
      </w:r>
    </w:p>
    <w:p w:rsidR="003E1AB1" w:rsidRPr="003E1AB1" w:rsidRDefault="003E1AB1" w:rsidP="003E1AB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1513E3" w:rsidP="003E1A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г. Санкт-Петербург     </w:t>
      </w:r>
      <w:r w:rsidR="003E1AB1" w:rsidRPr="003E1AB1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="003E1AB1" w:rsidRPr="003E1AB1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="003E1AB1" w:rsidRPr="003E1AB1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="003E1AB1" w:rsidRPr="003E1AB1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="003E1AB1" w:rsidRPr="003E1AB1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             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 «</w:t>
      </w:r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___» ______________2016 </w:t>
      </w:r>
      <w:r w:rsidR="003E1AB1" w:rsidRPr="003E1AB1">
        <w:rPr>
          <w:rFonts w:ascii="Times New Roman" w:eastAsia="Times New Roman" w:hAnsi="Times New Roman" w:cs="Times New Roman"/>
          <w:color w:val="000000"/>
          <w:lang w:eastAsia="ru-RU"/>
        </w:rPr>
        <w:t>г.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ПАО «ТГК-1», именуемое в дальнейшем «Заказчик» в лице </w:t>
      </w:r>
      <w:r w:rsidR="004E3E66">
        <w:rPr>
          <w:rFonts w:ascii="Times New Roman" w:eastAsia="Times New Roman" w:hAnsi="Times New Roman" w:cs="Times New Roman"/>
          <w:color w:val="000000"/>
          <w:lang w:eastAsia="ru-RU"/>
        </w:rPr>
        <w:t xml:space="preserve">начальника департамента по связям с общественностью </w:t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Семеновой Л.Г., действующей на основании доверенности №151-2016 от 01.01.2016 г., с одной стороны, и __________________________, именуемое в дальнейшем «Исполнитель», в лице _________________, действующего на основании ___________с другой стороны, вместе именуемые «Стороны», заключили настоящий договор (в дальнейшем – Договор) о нижеследующем: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1. ПРЕДМЕТ ДОГОВОРА.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1.1. Заказчик поручает, а Исполнитель принимает на себя обязательства по заданию Заказчика (</w:t>
      </w:r>
      <w:r w:rsidRPr="003E1AB1">
        <w:rPr>
          <w:rFonts w:ascii="Times New Roman" w:eastAsia="Times New Roman" w:hAnsi="Times New Roman" w:cs="Times New Roman"/>
          <w:i/>
          <w:color w:val="000000"/>
          <w:lang w:eastAsia="ru-RU"/>
        </w:rPr>
        <w:t>Приложение № 1</w:t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 к настоящему Договору) оказать </w:t>
      </w:r>
      <w:r w:rsidRPr="001513E3">
        <w:rPr>
          <w:rFonts w:ascii="Times New Roman" w:eastAsia="Times New Roman" w:hAnsi="Times New Roman" w:cs="Times New Roman"/>
          <w:color w:val="000000"/>
          <w:lang w:eastAsia="ru-RU"/>
        </w:rPr>
        <w:t>услуги по</w:t>
      </w:r>
      <w:r w:rsidR="004E3E66">
        <w:rPr>
          <w:rFonts w:ascii="Times New Roman" w:eastAsia="Times New Roman" w:hAnsi="Times New Roman" w:cs="Times New Roman"/>
          <w:color w:val="000000"/>
          <w:lang w:eastAsia="ru-RU"/>
        </w:rPr>
        <w:t xml:space="preserve"> изготовлению средств оформления производственных объектов с логотипом ТГК-1 </w:t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далее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3E1AB1" w:rsidRPr="003E1AB1" w:rsidRDefault="003E1AB1" w:rsidP="003E1A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1.2. Срок оказания Услуг устанавливается с момента подписания по </w:t>
      </w:r>
      <w:r w:rsidR="00EF0B12">
        <w:rPr>
          <w:rFonts w:ascii="Times New Roman" w:eastAsia="Times New Roman" w:hAnsi="Times New Roman" w:cs="Times New Roman"/>
          <w:color w:val="000000"/>
          <w:lang w:eastAsia="ru-RU"/>
        </w:rPr>
        <w:t>«16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» декабря 2016 г</w:t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. Промежуточные сроки оказания услуг по отдельным этапам согласованы Сторонами в Графике оказания услуг (</w:t>
      </w:r>
      <w:r w:rsidRPr="003E1AB1">
        <w:rPr>
          <w:rFonts w:ascii="Times New Roman" w:eastAsia="Times New Roman" w:hAnsi="Times New Roman" w:cs="Times New Roman"/>
          <w:i/>
          <w:color w:val="000000"/>
          <w:lang w:eastAsia="ru-RU"/>
        </w:rPr>
        <w:t>Приложение № 2</w:t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 к настоящему Договору)</w:t>
      </w:r>
      <w:r w:rsidRPr="003E1AB1">
        <w:rPr>
          <w:rFonts w:ascii="Times New Roman" w:eastAsia="Times New Roman" w:hAnsi="Times New Roman" w:cs="Times New Roman"/>
          <w:i/>
          <w:color w:val="000000"/>
          <w:lang w:eastAsia="ru-RU"/>
        </w:rPr>
        <w:t>.</w:t>
      </w:r>
    </w:p>
    <w:p w:rsidR="003E1AB1" w:rsidRPr="003E1AB1" w:rsidRDefault="003E1AB1" w:rsidP="003E1A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ab/>
        <w:t>1.3. Результат оказанных Услуг передается Заказчику по Акту об оказании услуг, в порядке, установленном настоящим Договором, в двух экземплярах, на бумажном носителе.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1.4. Комплекс исключительных имущественных прав на результаты оказанных Услуг принадлежит Заказчику.</w:t>
      </w:r>
    </w:p>
    <w:p w:rsidR="003E1AB1" w:rsidRPr="003E1AB1" w:rsidRDefault="003E1AB1" w:rsidP="003E1AB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EF0B12">
        <w:rPr>
          <w:rFonts w:ascii="Times New Roman" w:eastAsia="Times New Roman" w:hAnsi="Times New Roman" w:cs="Times New Roman"/>
          <w:color w:val="000000"/>
          <w:lang w:eastAsia="ru-RU"/>
        </w:rPr>
        <w:t xml:space="preserve">1.5. Место оказания Услуг: </w:t>
      </w:r>
      <w:r w:rsidR="00706CCA" w:rsidRPr="00EF0B12">
        <w:rPr>
          <w:rFonts w:ascii="Times New Roman" w:eastAsia="Times New Roman" w:hAnsi="Times New Roman" w:cs="Times New Roman"/>
          <w:color w:val="000000"/>
          <w:lang w:eastAsia="ru-RU"/>
        </w:rPr>
        <w:t xml:space="preserve">г. Москва, г. Санкт-Петербург, </w:t>
      </w:r>
      <w:r w:rsidRPr="00EF0B12">
        <w:rPr>
          <w:rFonts w:ascii="Times New Roman" w:eastAsia="Times New Roman" w:hAnsi="Times New Roman" w:cs="Times New Roman"/>
          <w:color w:val="000000"/>
          <w:lang w:eastAsia="ru-RU"/>
        </w:rPr>
        <w:t>Ленинградская обл</w:t>
      </w:r>
      <w:r w:rsidR="00706CCA" w:rsidRPr="00EF0B12">
        <w:rPr>
          <w:rFonts w:ascii="Times New Roman" w:eastAsia="Times New Roman" w:hAnsi="Times New Roman" w:cs="Times New Roman"/>
          <w:color w:val="000000"/>
          <w:lang w:eastAsia="ru-RU"/>
        </w:rPr>
        <w:t>асть, Республика Карелия и Мурманская область</w:t>
      </w:r>
      <w:r w:rsidRPr="00EF0B12">
        <w:rPr>
          <w:rFonts w:ascii="Times New Roman" w:eastAsia="Times New Roman" w:hAnsi="Times New Roman" w:cs="Times New Roman"/>
          <w:i/>
          <w:color w:val="000000"/>
          <w:lang w:eastAsia="ru-RU"/>
        </w:rPr>
        <w:t>.</w:t>
      </w:r>
      <w:r w:rsidRPr="003E1AB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</w:t>
      </w:r>
    </w:p>
    <w:p w:rsidR="003E1AB1" w:rsidRPr="003E1AB1" w:rsidRDefault="003E1AB1" w:rsidP="003E1AB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3E1AB1" w:rsidRPr="003E1AB1" w:rsidRDefault="003E1AB1" w:rsidP="003E1AB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1.7. Исполнитель обязан оказывать услуги Заказчику в течение согласованных в договоре сроков, соблюдая режим работы заказчика: ежедневно, кроме субботы и воскресенья, с 8 час. 30 мин. до 17 час. 20 мин., в пятницу до 16 час. 20 мин.</w:t>
      </w:r>
    </w:p>
    <w:p w:rsidR="003E1AB1" w:rsidRPr="003E1AB1" w:rsidRDefault="003E1AB1" w:rsidP="003E1A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2. ПРАВА И ОБЯЗАННОСТИ СТОРОН.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2.1. Исполнитель обязуется: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3E1AB1" w:rsidRPr="003E1AB1" w:rsidRDefault="003E1AB1" w:rsidP="003E1A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2.1.2. Оказать Услуги лично, если иное не будет дополнительно согласовано Сторонами. </w:t>
      </w:r>
    </w:p>
    <w:p w:rsidR="003E1AB1" w:rsidRPr="003E1AB1" w:rsidRDefault="003E1AB1" w:rsidP="003E1A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3E1AB1" w:rsidRPr="003E1AB1" w:rsidRDefault="003E1AB1" w:rsidP="003E1A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, но не исключительно, </w:t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в отношении соблюдения условий конфиденциальности, согласованных настоящим Договором.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3E1AB1" w:rsidRPr="003E1AB1" w:rsidRDefault="003E1AB1" w:rsidP="003E1A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2.1.5. Заказчик не предоставляет Исполнителю право ссылаться на факт заключения настоящего Договора.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2.2. Заказчик обязуется: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2.2.1. Принимать и оплачивать Услуги Исполнителя согласно подписанному Сторонами Акту об оказании услуг в порядке, определенном настоящим Договором.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2.3. Заказчик имеет право: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2.3.1. Контролировать соблюдение сроков оказания Услуг и их соответствие заданиям Заказчика, не вмешиваясь в область профессиональной компетенции Исполнителя.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2.3.3. Изменять сроки оказания отдельных Услуг, определенных Графиком оказания услуг (Приложение № 2 к настоящему Договору), по взаимному согласованию Сторон.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3E1AB1" w:rsidRPr="003E1AB1" w:rsidRDefault="003E1AB1" w:rsidP="003E1AB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3. ПОРЯДОК ОКАЗАНИЯ УСЛУГ И ПРИЁМКА ИХ ЗАКАЗЧИКОМ.</w:t>
      </w:r>
    </w:p>
    <w:p w:rsidR="003E1AB1" w:rsidRPr="00EF0B12" w:rsidRDefault="003E1AB1" w:rsidP="00EF0B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3.1. Услуги по настоящему Договору оказываются в сроки, установленные подпунктом 1.2 настоящего Договора</w:t>
      </w:r>
      <w:r w:rsidRPr="003E1AB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. 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3.</w:t>
      </w:r>
      <w:r w:rsidR="002C04C1" w:rsidRPr="002C04C1">
        <w:rPr>
          <w:rFonts w:ascii="Times New Roman" w:eastAsia="Times New Roman" w:hAnsi="Times New Roman" w:cs="Times New Roman"/>
          <w:color w:val="000000"/>
          <w:lang w:eastAsia="ru-RU"/>
        </w:rPr>
        <w:t>2</w:t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. По окончании исполнения обязательств в целом или отдельного этапа, определенного Графиком оказания услуг (Приложение № 2 к настоящему Договору), Исполнитель направляет Заказчику в 3 (Трех) </w:t>
      </w:r>
      <w:proofErr w:type="spellStart"/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дневный</w:t>
      </w:r>
      <w:proofErr w:type="spellEnd"/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 срок в двух экземплярах Акт об оказании услуг, а также счёт и счёт-фактуру. 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3.</w:t>
      </w:r>
      <w:r w:rsidR="002C04C1" w:rsidRPr="002C04C1">
        <w:rPr>
          <w:rFonts w:ascii="Times New Roman" w:eastAsia="Times New Roman" w:hAnsi="Times New Roman" w:cs="Times New Roman"/>
          <w:color w:val="000000"/>
          <w:lang w:eastAsia="ru-RU"/>
        </w:rPr>
        <w:t>3</w:t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в срок, указанный Заказчиком. 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3.</w:t>
      </w:r>
      <w:r w:rsidR="002C04C1" w:rsidRPr="00391640">
        <w:rPr>
          <w:rFonts w:ascii="Times New Roman" w:eastAsia="Times New Roman" w:hAnsi="Times New Roman" w:cs="Times New Roman"/>
          <w:color w:val="000000"/>
          <w:lang w:eastAsia="ru-RU"/>
        </w:rPr>
        <w:t>4</w:t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.   С даты подпис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ания Акта об оказании услуг </w:t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Заказчик получает исключительное право на использование результатов оказания Услуг.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3.</w:t>
      </w:r>
      <w:r w:rsidR="002C04C1" w:rsidRPr="002C04C1">
        <w:rPr>
          <w:rFonts w:ascii="Times New Roman" w:eastAsia="Times New Roman" w:hAnsi="Times New Roman" w:cs="Times New Roman"/>
          <w:color w:val="000000"/>
          <w:lang w:eastAsia="ru-RU"/>
        </w:rPr>
        <w:t>5</w:t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3E1AB1" w:rsidRPr="003E1AB1" w:rsidRDefault="003E1AB1" w:rsidP="00A62C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3.</w:t>
      </w:r>
      <w:r w:rsidR="002C04C1" w:rsidRPr="00391640">
        <w:rPr>
          <w:rFonts w:ascii="Times New Roman" w:eastAsia="Times New Roman" w:hAnsi="Times New Roman" w:cs="Times New Roman"/>
          <w:color w:val="000000"/>
          <w:lang w:eastAsia="ru-RU"/>
        </w:rPr>
        <w:t>6</w:t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. Гарантийный срок. Заказчик вправе предъявить требования, связанные с недостатками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материального результата услуг</w:t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 - </w:t>
      </w:r>
      <w:r w:rsidR="00B00BDF" w:rsidRPr="00B00BDF">
        <w:rPr>
          <w:rFonts w:ascii="Times New Roman" w:eastAsia="Times New Roman" w:hAnsi="Times New Roman" w:cs="Times New Roman"/>
          <w:color w:val="000000"/>
          <w:lang w:eastAsia="ru-RU"/>
        </w:rPr>
        <w:t>по изготовлению средств оформления производственных объектов с логотипом ТГК-1</w:t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, обнаруженными в течение года</w:t>
      </w:r>
      <w:r w:rsidRPr="003E1AB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</w:t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с момента, когда этот результат был принят Заказчиком. </w:t>
      </w:r>
    </w:p>
    <w:p w:rsidR="003E1AB1" w:rsidRPr="003E1AB1" w:rsidRDefault="003E1AB1" w:rsidP="003E1AB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4. ЦЕНА ДОГОВОРА И ПОРЯДОК ОПЛАТЫ.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4.1. Общая стоимость оказываемых Услуг составляет: _______ рублей (_________ рублей ___ копеек), в т.ч. НДС (18%) в размере: __________ рублей (______рублей _____копеек).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Общая стоимость оказываемых услуг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подлежит изменению при условии согласования </w:t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ее сторонами путем подписания дополнительного соглашения к настоящему Договору. </w:t>
      </w:r>
    </w:p>
    <w:p w:rsidR="003E1AB1" w:rsidRPr="003E1AB1" w:rsidRDefault="003E1AB1" w:rsidP="003E1A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4.2. В цену Договора включены</w:t>
      </w:r>
      <w:r w:rsidRPr="003E1AB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</w:t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3E1AB1" w:rsidRPr="003E1AB1" w:rsidRDefault="003E1AB1" w:rsidP="003E1A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Иные расходы Исполнителя подлежат возмещ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ению исключительно при наличии </w:t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их согласования с Заказчиком, путем подписания Дополнительного соглашения к настоящему Договору.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счёта-фактуры путем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3E1AB1" w:rsidRPr="003E1AB1" w:rsidRDefault="003E1AB1" w:rsidP="003E1AB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4.6. 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3E1AB1" w:rsidRPr="003E1AB1" w:rsidRDefault="003E1AB1" w:rsidP="003E1AB1">
      <w:pPr>
        <w:tabs>
          <w:tab w:val="left" w:pos="772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ab/>
      </w:r>
    </w:p>
    <w:p w:rsidR="003E1AB1" w:rsidRPr="003E1AB1" w:rsidRDefault="003E1AB1" w:rsidP="003E1AB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5. ОТВЕТСТВЕННОСТЬ СТОРОН.</w:t>
      </w:r>
    </w:p>
    <w:p w:rsidR="003E1AB1" w:rsidRPr="003E1AB1" w:rsidRDefault="003E1AB1" w:rsidP="003E1A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5.1. В случае порчи имущества или оборудования Заказчика,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3E1AB1" w:rsidRPr="003E1AB1" w:rsidRDefault="003E1AB1" w:rsidP="003E1A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5.2. При неисполнении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или ненадлежащем исполнении </w:t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принятых на себя обязательств по настоящему Договору Исполнитель обязан возместить Заказчику все возникшие в связи с этим убытки.</w:t>
      </w:r>
    </w:p>
    <w:p w:rsidR="003E1AB1" w:rsidRPr="003E1AB1" w:rsidRDefault="003E1AB1" w:rsidP="003E1A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5.3. За нарушение сроков оказания Услуг, указанных в подпункте 1.2 настоящего Договора и в Графике оказания услуг (Приложение № 2 к настоящему Договору),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3E1AB1" w:rsidRPr="003E1AB1" w:rsidRDefault="003E1AB1" w:rsidP="003E1A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5.4. Уплата неустойки не освобождает Исполнителя от выполнения п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ринятых по настоящему Договору </w:t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обязательств и/или устранения нарушений.</w:t>
      </w:r>
    </w:p>
    <w:p w:rsidR="003E1AB1" w:rsidRPr="003E1AB1" w:rsidRDefault="003E1AB1" w:rsidP="003E1A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5.5. </w:t>
      </w:r>
      <w:r w:rsidRPr="003E1AB1">
        <w:rPr>
          <w:rFonts w:ascii="Times New Roman" w:eastAsia="Times New Roman" w:hAnsi="Times New Roman" w:cs="Times New Roman"/>
          <w:i/>
          <w:color w:val="000000"/>
          <w:lang w:eastAsia="ru-RU"/>
        </w:rPr>
        <w:t>В случае отказа налогового органа в возмещении (вычете) заявленных Заказчиком  сумм НДС по причине неуплаты НДС в бюджет Исполнителем и/или по причине несоответствия наименования Исполнителя, ИНН, КПП, указанных в счете-фактуре или договоре,  Исполнитель обязуется в течение 30 (тридцати) календарных дней с даты выставления Заказчиком счета, к которому прикладывается выписка из решения налогового органа об отказе (полностью или частично) в возмещении (вычете) сумм НДС, уплатить Заказчику неустойку в размере 120 % от суммы НДС в отношении которой получен отказ налогового органа в возмещении (вычете).</w:t>
      </w:r>
      <w:r w:rsidRPr="003E1AB1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footnoteReference w:id="1"/>
      </w:r>
    </w:p>
    <w:p w:rsidR="003E1AB1" w:rsidRPr="003E1AB1" w:rsidRDefault="003E1AB1" w:rsidP="003E1A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В случае отказа налогового органа во включении в состав расходов для целей налогового учета заявленных Заказчиком принятых услуг в связи с наличием обстоятельств, свидетельствующих о недобросовестности Исполнителя или обстоятельств, свидетельствующих о недостоверности и противоречивости сведений, отраженных в первичных документах, Исполнитель обязуется в течение 30 (тридцати) календарных дней с даты выставления Заказчиком счета, к которому прикладывается выписка из решения налогового органа о выявлении неуплаты (полностью или частично) сумм налога на прибыль, уплатить Заказчику неустойку в размере 120 % от суммы налога, в отношении которой получено решение  налогового органа.</w:t>
      </w:r>
    </w:p>
    <w:p w:rsidR="003E1AB1" w:rsidRPr="003E1AB1" w:rsidRDefault="003E1AB1" w:rsidP="003E1A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5.6.  В случае передачи Исполнителем права требования без получения согласия от Заказчика (в том числе денежных требований по договорам цессии и факторинга) по настоящему Договору Заказчик вправе потребовать уплаты штрафа в размере 20% от общей цены настоящего Договора.</w:t>
      </w:r>
    </w:p>
    <w:p w:rsidR="003E1AB1" w:rsidRPr="003E1AB1" w:rsidRDefault="003E1AB1" w:rsidP="003E1A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5.7.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  <w:bookmarkStart w:id="0" w:name="_Toc70831962"/>
      <w:bookmarkStart w:id="1" w:name="_Toc98253843"/>
    </w:p>
    <w:p w:rsidR="003E1AB1" w:rsidRPr="003E1AB1" w:rsidRDefault="003E1AB1" w:rsidP="003E1A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6. </w:t>
      </w:r>
      <w:bookmarkEnd w:id="0"/>
      <w:bookmarkEnd w:id="1"/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ФОРС-МАЖОР.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2" w:name="_Toc90385038"/>
      <w:bookmarkStart w:id="3" w:name="_Toc98253844"/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претительные меры государства, </w:t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война, военные действия, террористический акт и др.  при условии, чт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о эти обстоятельства оказывают </w:t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непосредственное возде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йствие на выполнение Сторонами </w:t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обязательств по настоящему Договору.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6.4. Сторона, у которой возникли обстоятельства форс-мажора, обязана в </w:t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3-х (Трех) </w:t>
      </w:r>
      <w:proofErr w:type="spellStart"/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дневный</w:t>
      </w:r>
      <w:proofErr w:type="spellEnd"/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казанное обстоятельство как на </w:t>
      </w: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основание, освобождающее от ответственности за неисполнение Стороной обязательств по настоящему Договору.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keepNext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7. </w:t>
      </w:r>
      <w:bookmarkEnd w:id="2"/>
      <w:bookmarkEnd w:id="3"/>
      <w:r w:rsidRPr="003E1AB1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ПОРЯДОК РАЗРЕШЕНИЯ СПОРОВ. РАСТОРЖЕНИЕ ДОГОВОРА </w:t>
      </w:r>
    </w:p>
    <w:p w:rsidR="003E1AB1" w:rsidRPr="003E1AB1" w:rsidRDefault="003E1AB1" w:rsidP="003E1AB1">
      <w:pPr>
        <w:tabs>
          <w:tab w:val="left" w:pos="1200"/>
        </w:tabs>
        <w:spacing w:after="0" w:line="240" w:lineRule="auto"/>
        <w:ind w:firstLine="70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7.1. </w:t>
      </w:r>
      <w:r w:rsidRPr="003E1AB1">
        <w:rPr>
          <w:rFonts w:ascii="Times New Roman" w:eastAsia="Calibri" w:hAnsi="Times New Roman" w:cs="Times New Roman"/>
          <w:color w:val="000000"/>
          <w:lang w:eastAsia="ru-RU"/>
        </w:rPr>
        <w:t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</w:t>
      </w:r>
      <w:r w:rsidRPr="003E1AB1">
        <w:rPr>
          <w:rFonts w:ascii="Times New Roman" w:eastAsia="Calibri" w:hAnsi="Times New Roman" w:cs="Times New Roman"/>
          <w:color w:val="000000"/>
          <w:vertAlign w:val="superscript"/>
          <w:lang w:eastAsia="ru-RU"/>
        </w:rPr>
        <w:footnoteReference w:id="2"/>
      </w:r>
      <w:r w:rsidRPr="003E1AB1">
        <w:rPr>
          <w:rFonts w:ascii="Times New Roman" w:eastAsia="Calibri" w:hAnsi="Times New Roman" w:cs="Times New Roman"/>
          <w:color w:val="000000"/>
          <w:lang w:eastAsia="ru-RU"/>
        </w:rPr>
        <w:t>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3E1AB1" w:rsidRPr="003E1AB1" w:rsidRDefault="003E1AB1" w:rsidP="003E1AB1">
      <w:pPr>
        <w:tabs>
          <w:tab w:val="left" w:pos="9000"/>
          <w:tab w:val="left" w:pos="9501"/>
        </w:tabs>
        <w:spacing w:after="0" w:line="240" w:lineRule="auto"/>
        <w:ind w:right="-15" w:firstLine="426"/>
        <w:jc w:val="both"/>
        <w:rPr>
          <w:rFonts w:ascii="Times New Roman" w:eastAsia="Times New Roman" w:hAnsi="Times New Roman" w:cs="Times New Roman"/>
          <w:i/>
          <w:color w:val="000000"/>
          <w:lang w:eastAsia="ru-RU"/>
        </w:rPr>
      </w:pPr>
    </w:p>
    <w:p w:rsidR="003E1AB1" w:rsidRPr="003E1AB1" w:rsidRDefault="003E1AB1" w:rsidP="003E1AB1">
      <w:pPr>
        <w:keepNext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bookmarkStart w:id="4" w:name="_Toc90385039"/>
      <w:bookmarkStart w:id="5" w:name="_Toc98253845"/>
      <w:r w:rsidRPr="003E1AB1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8. КОНФИДЕНЦИАЛЬНОСТЬ</w:t>
      </w:r>
      <w:bookmarkEnd w:id="4"/>
      <w:bookmarkEnd w:id="5"/>
      <w:r w:rsidRPr="003E1AB1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.</w:t>
      </w:r>
    </w:p>
    <w:p w:rsidR="003E1AB1" w:rsidRPr="003E1AB1" w:rsidRDefault="003E1AB1" w:rsidP="003E1AB1">
      <w:pPr>
        <w:tabs>
          <w:tab w:val="left" w:pos="0"/>
          <w:tab w:val="left" w:pos="9501"/>
        </w:tabs>
        <w:spacing w:after="0" w:line="240" w:lineRule="auto"/>
        <w:ind w:right="-15" w:firstLine="540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 xml:space="preserve">8.1. </w:t>
      </w:r>
      <w:r w:rsidRPr="003E1AB1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3E1AB1" w:rsidRPr="003E1AB1" w:rsidRDefault="003E1AB1" w:rsidP="003E1AB1">
      <w:pPr>
        <w:tabs>
          <w:tab w:val="left" w:pos="0"/>
          <w:tab w:val="left" w:pos="9501"/>
        </w:tabs>
        <w:spacing w:after="0" w:line="240" w:lineRule="auto"/>
        <w:ind w:right="-15" w:firstLine="540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bCs/>
          <w:color w:val="000000"/>
          <w:lang w:eastAsia="ru-RU"/>
        </w:rPr>
        <w:t>Передача конфиденциальной информации без заключения соответствующего соглашения не допускается.</w:t>
      </w:r>
    </w:p>
    <w:p w:rsidR="003E1AB1" w:rsidRPr="003E1AB1" w:rsidRDefault="003E1AB1" w:rsidP="003E1AB1">
      <w:pPr>
        <w:tabs>
          <w:tab w:val="left" w:pos="0"/>
          <w:tab w:val="left" w:pos="9501"/>
        </w:tabs>
        <w:spacing w:after="0" w:line="240" w:lineRule="auto"/>
        <w:ind w:right="-15" w:firstLine="540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bCs/>
          <w:color w:val="000000"/>
          <w:lang w:eastAsia="ru-RU"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3E1AB1" w:rsidRPr="003E1AB1" w:rsidRDefault="003E1AB1" w:rsidP="003E1AB1">
      <w:pPr>
        <w:tabs>
          <w:tab w:val="left" w:pos="0"/>
          <w:tab w:val="left" w:pos="9501"/>
        </w:tabs>
        <w:spacing w:after="0" w:line="240" w:lineRule="auto"/>
        <w:ind w:right="-15" w:firstLine="540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9. ПРОЧИЕ УСЛОВИЯ.</w:t>
      </w:r>
    </w:p>
    <w:p w:rsidR="003E1AB1" w:rsidRPr="003E1AB1" w:rsidRDefault="003E1AB1" w:rsidP="003E1A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3E1AB1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9.6. Сторонами достигнуто соглашение о том, что все условия настоящего Договора являются существенными.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 w:rsidRPr="003E1AB1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9.7. </w:t>
      </w:r>
      <w:r w:rsidRPr="003E1AB1">
        <w:rPr>
          <w:rFonts w:ascii="Times New Roman" w:eastAsia="Times New Roman" w:hAnsi="Times New Roman" w:cs="Times New Roman"/>
          <w:snapToGrid w:val="0"/>
          <w:color w:val="000000"/>
          <w:shd w:val="clear" w:color="auto" w:fill="FFFFFF"/>
          <w:lang w:eastAsia="ru-RU"/>
        </w:rPr>
        <w:t>В случае изменений в цепочке собственников __________, включая бенефициаров (в том числе конечных), и (или) в исполнительных органах____________ последний представляет ПАО «ТГК-1» информацию об изменениях по адресу электронной почты</w:t>
      </w:r>
      <w:r w:rsidRPr="003E1AB1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 xml:space="preserve"> </w:t>
      </w:r>
      <w:hyperlink r:id="rId7" w:history="1">
        <w:r w:rsidRPr="005F3B11">
          <w:rPr>
            <w:rStyle w:val="ab"/>
            <w:rFonts w:ascii="Times New Roman" w:eastAsia="Times New Roman" w:hAnsi="Times New Roman" w:cs="Times New Roman"/>
            <w:snapToGrid w:val="0"/>
            <w:szCs w:val="20"/>
            <w:lang w:eastAsia="ru-RU"/>
          </w:rPr>
          <w:t>Semenova.LG@tgc1.ru</w:t>
        </w:r>
      </w:hyperlink>
      <w:r>
        <w:rPr>
          <w:rFonts w:ascii="Times New Roman" w:eastAsia="Times New Roman" w:hAnsi="Times New Roman" w:cs="Times New Roman"/>
          <w:snapToGrid w:val="0"/>
          <w:szCs w:val="20"/>
          <w:lang w:eastAsia="ru-RU"/>
        </w:rPr>
        <w:t xml:space="preserve"> </w:t>
      </w:r>
      <w:r w:rsidRPr="003E1AB1">
        <w:rPr>
          <w:rFonts w:ascii="Times New Roman" w:eastAsia="Times New Roman" w:hAnsi="Times New Roman" w:cs="Times New Roman"/>
          <w:snapToGrid w:val="0"/>
          <w:color w:val="000000"/>
          <w:shd w:val="clear" w:color="auto" w:fill="FFFFFF"/>
          <w:lang w:eastAsia="ru-RU"/>
        </w:rPr>
        <w:t xml:space="preserve">в течение </w:t>
      </w:r>
      <w:r w:rsidRPr="003E1AB1">
        <w:rPr>
          <w:rFonts w:ascii="Times New Roman" w:eastAsia="Times New Roman" w:hAnsi="Times New Roman" w:cs="Times New Roman"/>
          <w:snapToGrid w:val="0"/>
          <w:color w:val="000000"/>
          <w:shd w:val="clear" w:color="auto" w:fill="FFFFFF"/>
          <w:lang w:eastAsia="ru-RU"/>
        </w:rPr>
        <w:lastRenderedPageBreak/>
        <w:t>5 (пяти) календарных дней после таких изменений с подтверждением соответствующими документами.</w:t>
      </w:r>
    </w:p>
    <w:p w:rsidR="003E1AB1" w:rsidRPr="003E1AB1" w:rsidRDefault="003E1AB1" w:rsidP="003E1AB1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3E1AB1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ПАО «ТГК-1» вправе в одностороннем порядке отказаться от исполнения договора в </w:t>
      </w:r>
    </w:p>
    <w:p w:rsidR="003E1AB1" w:rsidRPr="003E1AB1" w:rsidRDefault="003E1AB1" w:rsidP="003E1A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3E1AB1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случае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неисполнения _______________ </w:t>
      </w:r>
      <w:r w:rsidRPr="003E1AB1">
        <w:rPr>
          <w:rFonts w:ascii="Times New Roman" w:eastAsia="Times New Roman" w:hAnsi="Times New Roman" w:cs="Times New Roman"/>
          <w:color w:val="000000"/>
          <w:shd w:val="clear" w:color="auto" w:fill="FFFFFF"/>
        </w:rPr>
        <w:t>обязанности, предусмотренной данным пунктом настоящего договора.   В этом случае настоящий договор считается расторгнутым с даты получения ____________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Pr="003E1AB1">
        <w:rPr>
          <w:rFonts w:ascii="Times New Roman" w:eastAsia="Times New Roman" w:hAnsi="Times New Roman" w:cs="Times New Roman"/>
          <w:color w:val="000000"/>
          <w:shd w:val="clear" w:color="auto" w:fill="FFFFFF"/>
        </w:rPr>
        <w:t>письменного уведомления ПАО «ТГК-1» об отказе от исполнения договора или с иной даты, указанной в таком уведомлении.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9.8. После подписа</w:t>
      </w:r>
      <w:r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ния </w:t>
      </w:r>
      <w:r w:rsidRPr="003E1AB1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настоящего Договора, все предыдущие письменные и устные соглашения, переговоры и переписка между сторонами теряют силу.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9.11. Стороны вправе уступать права (требования) и переводить обязанности (долг)</w:t>
      </w:r>
    </w:p>
    <w:p w:rsidR="003E1AB1" w:rsidRPr="003E1AB1" w:rsidRDefault="003E1AB1" w:rsidP="003E1A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по договору третьим лицам только с письменного согласия другой стороны.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9.12. Следующие приложения являются неотъемлемой частью настоящего Договора: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Приложение № 1 – «Задание»;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Приложение № 2 – «График оказания услуг»;</w:t>
      </w:r>
    </w:p>
    <w:p w:rsidR="003E1AB1" w:rsidRPr="00170ECF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Приложение №3 – «Соглаш</w:t>
      </w:r>
      <w:r w:rsidR="00170ECF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ение о предоставлении сведений»</w:t>
      </w:r>
      <w:r w:rsidR="00170ECF" w:rsidRPr="00170ECF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;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Приложение №4 – «Заверения сторон»</w:t>
      </w:r>
      <w:r w:rsidR="00170ECF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.</w:t>
      </w:r>
    </w:p>
    <w:p w:rsidR="003E1AB1" w:rsidRPr="003E1AB1" w:rsidRDefault="003E1AB1" w:rsidP="003E1A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</w:p>
    <w:p w:rsidR="003E1AB1" w:rsidRPr="003E1AB1" w:rsidRDefault="00A62C60" w:rsidP="003E1AB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lang w:eastAsia="ru-RU"/>
        </w:rPr>
        <w:t>ЮРИДИЧЕСКИЕ АДРЕСА И ПОДПИСИ СТОРОН</w:t>
      </w:r>
      <w:r w:rsidR="003E1AB1" w:rsidRPr="003E1AB1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3E1AB1" w:rsidRPr="003E1AB1" w:rsidRDefault="003E1AB1" w:rsidP="003E1AB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170ECF" w:rsidP="003E1AB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70ECF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«Заказчик» </w:t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      </w:t>
      </w:r>
      <w:proofErr w:type="gramStart"/>
      <w:r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 </w:t>
      </w:r>
      <w:r w:rsidRPr="00170EC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3E1AB1" w:rsidRPr="003E1AB1">
        <w:rPr>
          <w:rFonts w:ascii="Times New Roman" w:eastAsia="Times New Roman" w:hAnsi="Times New Roman" w:cs="Times New Roman"/>
          <w:color w:val="000000"/>
          <w:lang w:eastAsia="ru-RU"/>
        </w:rPr>
        <w:t>«</w:t>
      </w:r>
      <w:proofErr w:type="gramEnd"/>
      <w:r w:rsidR="003E1AB1" w:rsidRPr="003E1AB1">
        <w:rPr>
          <w:rFonts w:ascii="Times New Roman" w:eastAsia="Times New Roman" w:hAnsi="Times New Roman" w:cs="Times New Roman"/>
          <w:color w:val="000000"/>
          <w:lang w:eastAsia="ru-RU"/>
        </w:rPr>
        <w:t>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63"/>
        <w:gridCol w:w="4584"/>
      </w:tblGrid>
      <w:tr w:rsidR="003E1AB1" w:rsidRPr="003E1AB1" w:rsidTr="000A4714">
        <w:trPr>
          <w:trHeight w:val="4111"/>
        </w:trPr>
        <w:tc>
          <w:tcPr>
            <w:tcW w:w="4803" w:type="dxa"/>
          </w:tcPr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 «ТГК-1»</w:t>
            </w: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регистрации: 198188, Санкт-Петербург, ул. Броневая, д. 6, литера Б</w:t>
            </w: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Тел.: +7(812) 901-36-06</w:t>
            </w:r>
          </w:p>
          <w:p w:rsidR="003E1AB1" w:rsidRPr="009C0696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Факс</w:t>
            </w:r>
            <w:r w:rsidRPr="009C069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: +7 (812) 901-34-77</w:t>
            </w:r>
          </w:p>
          <w:p w:rsidR="003E1AB1" w:rsidRPr="009C0696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</w:t>
            </w:r>
            <w:r w:rsidRPr="009C069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-</w:t>
            </w:r>
            <w:r w:rsidRPr="003E1AB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mail</w:t>
            </w:r>
            <w:r w:rsidRPr="009C069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: </w:t>
            </w:r>
            <w:r w:rsidRPr="003E1AB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office</w:t>
            </w:r>
            <w:r w:rsidRPr="009C069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@</w:t>
            </w:r>
            <w:r w:rsidRPr="003E1AB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tgc</w:t>
            </w:r>
            <w:r w:rsidRPr="009C069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1.</w:t>
            </w:r>
            <w:r w:rsidRPr="003E1AB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ru</w:t>
            </w: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ИНН 7841312071</w:t>
            </w: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КПП 780501001</w:t>
            </w: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Р/счет: 40702810309000000005</w:t>
            </w:r>
          </w:p>
          <w:p w:rsidR="003E1AB1" w:rsidRPr="003E1AB1" w:rsidRDefault="00170ECF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r w:rsidR="003E1AB1"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«АБ «РОССИЯ», г. Санкт-Петербург</w:t>
            </w: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Корр. счет 30101810800000000861</w:t>
            </w: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БИК 044030861 ОГРН 1057810153400</w:t>
            </w: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ОКПО 76201586</w:t>
            </w: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 департамента</w:t>
            </w: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связям с общественностью</w:t>
            </w: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 Л. Г. Семенова</w:t>
            </w: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__________________________2016 г.</w:t>
            </w: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</w:tc>
        <w:tc>
          <w:tcPr>
            <w:tcW w:w="4660" w:type="dxa"/>
          </w:tcPr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____________________</w:t>
            </w:r>
            <w:r w:rsidRPr="003E1AB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(наименование)</w:t>
            </w: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Юридический </w:t>
            </w:r>
            <w:proofErr w:type="gramStart"/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адрес:_</w:t>
            </w:r>
            <w:proofErr w:type="gramEnd"/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</w:t>
            </w: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Почтовый адрес: __________________</w:t>
            </w: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ИНН _________, КПП _____________</w:t>
            </w: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ОГРН ___________________________</w:t>
            </w: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Банковские реквизиты:</w:t>
            </w: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__________________________________</w:t>
            </w: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__________________________________</w:t>
            </w: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Контактный телефон: _______________</w:t>
            </w: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Генеральный директор</w:t>
            </w: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___________________ </w:t>
            </w:r>
          </w:p>
          <w:p w:rsidR="003E1AB1" w:rsidRPr="003E1AB1" w:rsidRDefault="003E1AB1" w:rsidP="003E1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__________________________2016 г.</w:t>
            </w:r>
            <w:r w:rsidRPr="003E1A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</w:tc>
      </w:tr>
    </w:tbl>
    <w:p w:rsidR="003E1AB1" w:rsidRPr="003E1AB1" w:rsidRDefault="003E1AB1" w:rsidP="003E1AB1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A125B" w:rsidRPr="008A32E2" w:rsidRDefault="00EA125B" w:rsidP="00EA125B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i/>
          <w:color w:val="000000"/>
          <w:lang w:eastAsia="ru-RU"/>
        </w:rPr>
      </w:pPr>
      <w:bookmarkStart w:id="6" w:name="_GoBack"/>
      <w:bookmarkEnd w:id="6"/>
      <w:r w:rsidRPr="008A32E2">
        <w:rPr>
          <w:rFonts w:ascii="Times New Roman" w:eastAsia="Times New Roman" w:hAnsi="Times New Roman" w:cs="Times New Roman"/>
          <w:i/>
          <w:color w:val="000000"/>
          <w:lang w:eastAsia="ru-RU"/>
        </w:rPr>
        <w:lastRenderedPageBreak/>
        <w:t>Приложение № 2</w:t>
      </w:r>
    </w:p>
    <w:p w:rsidR="00EA125B" w:rsidRPr="008A32E2" w:rsidRDefault="00EA125B" w:rsidP="00EA125B">
      <w:pPr>
        <w:tabs>
          <w:tab w:val="left" w:leader="underscore" w:pos="8472"/>
        </w:tabs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8A32E2">
        <w:rPr>
          <w:rFonts w:ascii="Times New Roman" w:eastAsia="Times New Roman" w:hAnsi="Times New Roman" w:cs="Times New Roman"/>
          <w:i/>
          <w:color w:val="000000"/>
          <w:lang w:eastAsia="ru-RU"/>
        </w:rPr>
        <w:t>к договору №____________</w:t>
      </w:r>
    </w:p>
    <w:p w:rsidR="00EA125B" w:rsidRDefault="00EA125B" w:rsidP="00EA125B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i/>
          <w:color w:val="000000"/>
          <w:lang w:eastAsia="ru-RU"/>
        </w:rPr>
      </w:pPr>
    </w:p>
    <w:p w:rsidR="00EA125B" w:rsidRDefault="00EA125B" w:rsidP="00EA125B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8A32E2">
        <w:rPr>
          <w:rFonts w:ascii="Times New Roman" w:eastAsia="Times New Roman" w:hAnsi="Times New Roman" w:cs="Times New Roman"/>
          <w:i/>
          <w:color w:val="000000"/>
          <w:lang w:eastAsia="ru-RU"/>
        </w:rPr>
        <w:t>от «___» _________2016 г.</w:t>
      </w:r>
    </w:p>
    <w:p w:rsidR="00EA125B" w:rsidRDefault="00EA125B" w:rsidP="00EA125B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i/>
          <w:color w:val="000000"/>
          <w:lang w:eastAsia="ru-RU"/>
        </w:rPr>
      </w:pPr>
    </w:p>
    <w:p w:rsidR="00EA125B" w:rsidRPr="008A32E2" w:rsidRDefault="00EA125B" w:rsidP="00EA125B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i/>
          <w:color w:val="000000"/>
          <w:lang w:eastAsia="ru-RU"/>
        </w:rPr>
      </w:pPr>
    </w:p>
    <w:p w:rsidR="00EA125B" w:rsidRPr="008A32E2" w:rsidRDefault="00EA125B" w:rsidP="00EA125B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i/>
          <w:color w:val="000000"/>
          <w:lang w:eastAsia="ru-RU"/>
        </w:rPr>
      </w:pPr>
    </w:p>
    <w:p w:rsidR="00EA125B" w:rsidRPr="008A32E2" w:rsidRDefault="00EA125B" w:rsidP="00EA125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ru-RU"/>
        </w:rPr>
      </w:pPr>
    </w:p>
    <w:p w:rsidR="00EA125B" w:rsidRPr="008A32E2" w:rsidRDefault="00EA125B" w:rsidP="00EA125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ru-RU"/>
        </w:rPr>
      </w:pPr>
      <w:r w:rsidRPr="008A32E2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ru-RU"/>
        </w:rPr>
        <w:t>ГРАФИК ОКАЗАНИЯ УСЛУГ</w:t>
      </w:r>
    </w:p>
    <w:p w:rsidR="00EA125B" w:rsidRPr="008A32E2" w:rsidRDefault="00EA125B" w:rsidP="00EA125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ru-RU"/>
        </w:rPr>
      </w:pP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4253"/>
        <w:gridCol w:w="2268"/>
        <w:gridCol w:w="1276"/>
        <w:gridCol w:w="1275"/>
      </w:tblGrid>
      <w:tr w:rsidR="00EA125B" w:rsidRPr="008A32E2" w:rsidTr="000A4714">
        <w:trPr>
          <w:trHeight w:val="1030"/>
        </w:trPr>
        <w:tc>
          <w:tcPr>
            <w:tcW w:w="1134" w:type="dxa"/>
            <w:vAlign w:val="center"/>
          </w:tcPr>
          <w:p w:rsidR="00EA125B" w:rsidRPr="008A32E2" w:rsidRDefault="00EA125B" w:rsidP="000A471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3"/>
                <w:lang w:eastAsia="ru-RU"/>
              </w:rPr>
            </w:pPr>
            <w:r w:rsidRPr="008A32E2">
              <w:rPr>
                <w:rFonts w:ascii="Times New Roman" w:eastAsia="Times New Roman" w:hAnsi="Times New Roman" w:cs="Times New Roman"/>
                <w:b/>
                <w:bCs/>
                <w:szCs w:val="23"/>
                <w:lang w:eastAsia="ru-RU"/>
              </w:rPr>
              <w:t>Этапы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EA125B" w:rsidRPr="008A32E2" w:rsidRDefault="00EA125B" w:rsidP="000A471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3"/>
                <w:lang w:eastAsia="ru-RU"/>
              </w:rPr>
            </w:pPr>
            <w:r w:rsidRPr="008A32E2">
              <w:rPr>
                <w:rFonts w:ascii="Times New Roman" w:eastAsia="Times New Roman" w:hAnsi="Times New Roman" w:cs="Times New Roman"/>
                <w:b/>
                <w:bCs/>
                <w:szCs w:val="23"/>
                <w:lang w:eastAsia="ru-RU"/>
              </w:rPr>
              <w:t>Наименование этапа и подробный перечень работ</w:t>
            </w:r>
          </w:p>
        </w:tc>
        <w:tc>
          <w:tcPr>
            <w:tcW w:w="2268" w:type="dxa"/>
            <w:vAlign w:val="center"/>
          </w:tcPr>
          <w:p w:rsidR="00EA125B" w:rsidRPr="008A32E2" w:rsidRDefault="00EA125B" w:rsidP="000A4714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-108" w:right="-72"/>
              <w:jc w:val="center"/>
              <w:textAlignment w:val="baseline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8A32E2">
              <w:rPr>
                <w:rFonts w:ascii="Times New Roman" w:eastAsia="Times New Roman" w:hAnsi="Times New Roman" w:cs="Times New Roman"/>
                <w:b/>
                <w:bCs/>
                <w:szCs w:val="23"/>
                <w:lang w:eastAsia="ru-RU"/>
              </w:rPr>
              <w:t>Продолжительность этапа</w:t>
            </w:r>
          </w:p>
        </w:tc>
        <w:tc>
          <w:tcPr>
            <w:tcW w:w="1276" w:type="dxa"/>
            <w:vAlign w:val="center"/>
          </w:tcPr>
          <w:p w:rsidR="00EA125B" w:rsidRPr="008A32E2" w:rsidRDefault="00EA125B" w:rsidP="000A4714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right="-72"/>
              <w:jc w:val="center"/>
              <w:textAlignment w:val="baseline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8A32E2">
              <w:rPr>
                <w:rFonts w:ascii="Times New Roman" w:eastAsia="Times New Roman" w:hAnsi="Times New Roman" w:cs="Times New Roman"/>
                <w:b/>
                <w:bCs/>
                <w:szCs w:val="23"/>
                <w:lang w:eastAsia="ru-RU"/>
              </w:rPr>
              <w:t>Начало этапа</w:t>
            </w:r>
          </w:p>
        </w:tc>
        <w:tc>
          <w:tcPr>
            <w:tcW w:w="1275" w:type="dxa"/>
            <w:vAlign w:val="center"/>
          </w:tcPr>
          <w:p w:rsidR="00EA125B" w:rsidRPr="008A32E2" w:rsidRDefault="00EA125B" w:rsidP="000A4714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ind w:left="-108" w:right="-72"/>
              <w:jc w:val="center"/>
              <w:textAlignment w:val="baseline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8A32E2">
              <w:rPr>
                <w:rFonts w:ascii="Times New Roman" w:eastAsia="Times New Roman" w:hAnsi="Times New Roman" w:cs="Times New Roman"/>
                <w:b/>
                <w:bCs/>
                <w:szCs w:val="23"/>
                <w:lang w:eastAsia="ru-RU"/>
              </w:rPr>
              <w:t>Окончание этапа</w:t>
            </w:r>
          </w:p>
        </w:tc>
      </w:tr>
      <w:tr w:rsidR="00EA125B" w:rsidRPr="008A32E2" w:rsidTr="000A4714">
        <w:trPr>
          <w:trHeight w:val="420"/>
        </w:trPr>
        <w:tc>
          <w:tcPr>
            <w:tcW w:w="1134" w:type="dxa"/>
          </w:tcPr>
          <w:p w:rsidR="00EA125B" w:rsidRPr="008A32E2" w:rsidRDefault="00EA125B" w:rsidP="000A471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8A32E2">
              <w:rPr>
                <w:rFonts w:ascii="Times New Roman" w:eastAsia="Times New Roman" w:hAnsi="Times New Roman" w:cs="Times New Roman"/>
                <w:szCs w:val="23"/>
                <w:lang w:val="en-US" w:eastAsia="ru-RU"/>
              </w:rPr>
              <w:t>I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EA125B" w:rsidRPr="008A32E2" w:rsidRDefault="00EA125B" w:rsidP="000A471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A125B" w:rsidRPr="008A32E2" w:rsidRDefault="00EA125B" w:rsidP="000A4714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EA125B" w:rsidRPr="008A32E2" w:rsidRDefault="00EA125B" w:rsidP="000A4714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EA125B" w:rsidRPr="008A32E2" w:rsidRDefault="00EA125B" w:rsidP="000A4714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</w:p>
        </w:tc>
      </w:tr>
      <w:tr w:rsidR="00EA125B" w:rsidRPr="008A32E2" w:rsidTr="000A4714">
        <w:trPr>
          <w:trHeight w:val="420"/>
        </w:trPr>
        <w:tc>
          <w:tcPr>
            <w:tcW w:w="1134" w:type="dxa"/>
          </w:tcPr>
          <w:p w:rsidR="00EA125B" w:rsidRPr="008A32E2" w:rsidRDefault="00EA125B" w:rsidP="000A471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8A32E2">
              <w:rPr>
                <w:rFonts w:ascii="Times New Roman" w:eastAsia="Times New Roman" w:hAnsi="Times New Roman" w:cs="Times New Roman"/>
                <w:szCs w:val="23"/>
                <w:lang w:val="en-US" w:eastAsia="ru-RU"/>
              </w:rPr>
              <w:t>II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EA125B" w:rsidRPr="008A32E2" w:rsidRDefault="00EA125B" w:rsidP="000A471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A125B" w:rsidRPr="008A32E2" w:rsidRDefault="00EA125B" w:rsidP="000A4714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EA125B" w:rsidRPr="008A32E2" w:rsidRDefault="00EA125B" w:rsidP="000A4714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EA125B" w:rsidRPr="008A32E2" w:rsidRDefault="00EA125B" w:rsidP="000A4714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</w:p>
        </w:tc>
      </w:tr>
      <w:tr w:rsidR="00EA125B" w:rsidRPr="008A32E2" w:rsidTr="000A4714">
        <w:trPr>
          <w:trHeight w:val="420"/>
        </w:trPr>
        <w:tc>
          <w:tcPr>
            <w:tcW w:w="1134" w:type="dxa"/>
          </w:tcPr>
          <w:p w:rsidR="00EA125B" w:rsidRPr="008A32E2" w:rsidRDefault="00EA125B" w:rsidP="000A47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8A32E2">
              <w:rPr>
                <w:rFonts w:ascii="Times New Roman" w:eastAsia="Times New Roman" w:hAnsi="Times New Roman" w:cs="Times New Roman"/>
                <w:szCs w:val="23"/>
                <w:lang w:val="en-US" w:eastAsia="ru-RU"/>
              </w:rPr>
              <w:t>III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EA125B" w:rsidRPr="008A32E2" w:rsidRDefault="00EA125B" w:rsidP="000A47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A125B" w:rsidRPr="008A32E2" w:rsidRDefault="00EA125B" w:rsidP="000A4714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EA125B" w:rsidRPr="008A32E2" w:rsidRDefault="00EA125B" w:rsidP="000A4714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EA125B" w:rsidRPr="008A32E2" w:rsidRDefault="00EA125B" w:rsidP="000A4714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</w:p>
        </w:tc>
      </w:tr>
      <w:tr w:rsidR="00EA125B" w:rsidRPr="008A32E2" w:rsidTr="000A4714">
        <w:trPr>
          <w:trHeight w:val="420"/>
        </w:trPr>
        <w:tc>
          <w:tcPr>
            <w:tcW w:w="1134" w:type="dxa"/>
          </w:tcPr>
          <w:p w:rsidR="00EA125B" w:rsidRPr="008A32E2" w:rsidRDefault="00EA125B" w:rsidP="000A47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  <w:r w:rsidRPr="008A32E2">
              <w:rPr>
                <w:rFonts w:ascii="Times New Roman" w:eastAsia="Times New Roman" w:hAnsi="Times New Roman" w:cs="Times New Roman"/>
                <w:szCs w:val="23"/>
                <w:lang w:val="en-US" w:eastAsia="ru-RU"/>
              </w:rPr>
              <w:t>IV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EA125B" w:rsidRPr="008A32E2" w:rsidRDefault="00EA125B" w:rsidP="000A4714">
            <w:pPr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A125B" w:rsidRPr="008A32E2" w:rsidRDefault="00EA125B" w:rsidP="000A4714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EA125B" w:rsidRPr="008A32E2" w:rsidRDefault="00EA125B" w:rsidP="000A4714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EA125B" w:rsidRPr="008A32E2" w:rsidRDefault="00EA125B" w:rsidP="000A4714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Cs w:val="23"/>
                <w:lang w:eastAsia="ru-RU"/>
              </w:rPr>
            </w:pPr>
          </w:p>
        </w:tc>
      </w:tr>
    </w:tbl>
    <w:p w:rsidR="00EA125B" w:rsidRPr="008A32E2" w:rsidRDefault="00EA125B" w:rsidP="00EA125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Cs w:val="24"/>
          <w:lang w:eastAsia="ru-RU"/>
        </w:rPr>
      </w:pPr>
    </w:p>
    <w:p w:rsidR="00EA125B" w:rsidRPr="008A32E2" w:rsidRDefault="00EA125B" w:rsidP="00EA125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8A32E2">
        <w:rPr>
          <w:rFonts w:ascii="Times New Roman" w:eastAsia="Times New Roman" w:hAnsi="Times New Roman" w:cs="Times New Roman"/>
          <w:i/>
          <w:szCs w:val="24"/>
          <w:lang w:eastAsia="ru-RU"/>
        </w:rPr>
        <w:t xml:space="preserve">* Продолжительность этапов рекомендована Заказчиком, но может быть изменена по согласованию сторон Исполнителем. </w:t>
      </w:r>
    </w:p>
    <w:p w:rsidR="00EA125B" w:rsidRPr="008A32E2" w:rsidRDefault="00EA125B" w:rsidP="00EA125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25B" w:rsidRPr="008A32E2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125B" w:rsidRPr="008A32E2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125B" w:rsidRPr="008A32E2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125B" w:rsidRPr="008A32E2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125B" w:rsidRPr="008A32E2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125B" w:rsidRPr="008A32E2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125B" w:rsidRPr="008A32E2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125B" w:rsidRPr="008A32E2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125B" w:rsidRPr="008A32E2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125B" w:rsidRPr="008A32E2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125B" w:rsidRPr="008A32E2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125B" w:rsidRPr="008A32E2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EA125B" w:rsidRPr="008A32E2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125B" w:rsidRPr="008A32E2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125B" w:rsidRPr="008A32E2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ЗАКАЗЧИКА</w:t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от ИСПОЛНИТЕЛЯ</w:t>
      </w:r>
    </w:p>
    <w:p w:rsidR="00EA125B" w:rsidRPr="008A32E2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 департамента</w:t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Генеральный директор</w:t>
      </w:r>
    </w:p>
    <w:p w:rsidR="00EA125B" w:rsidRPr="008A32E2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связям с общественностью</w:t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_____________________________</w:t>
      </w:r>
    </w:p>
    <w:p w:rsidR="00EA125B" w:rsidRPr="008A32E2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 Л. Г. Семенова</w:t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_____________________________</w:t>
      </w:r>
    </w:p>
    <w:p w:rsidR="00EA125B" w:rsidRPr="008A32E2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____________________/___________/</w:t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_________________/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</w:t>
      </w:r>
      <w:r w:rsidRPr="008A3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</w:p>
    <w:p w:rsidR="00EA125B" w:rsidRPr="008A32E2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A125B" w:rsidRPr="008A32E2" w:rsidRDefault="00EA125B" w:rsidP="00EA125B">
      <w:pPr>
        <w:tabs>
          <w:tab w:val="left" w:pos="1100"/>
          <w:tab w:val="right" w:leader="dot" w:pos="9356"/>
          <w:tab w:val="right" w:leader="dot" w:pos="10080"/>
        </w:tabs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</w:pPr>
    </w:p>
    <w:p w:rsidR="00EA125B" w:rsidRPr="008A32E2" w:rsidRDefault="00EA125B" w:rsidP="00EA125B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A125B" w:rsidRPr="008A32E2" w:rsidRDefault="00EA125B" w:rsidP="00EA125B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A125B" w:rsidRPr="008A32E2" w:rsidRDefault="00EA125B" w:rsidP="00EA125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Default="003E1AB1" w:rsidP="003E1AB1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A125B" w:rsidRDefault="00EA125B" w:rsidP="003E1AB1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A125B" w:rsidRDefault="00EA125B" w:rsidP="003E1AB1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A125B" w:rsidRDefault="00EA125B" w:rsidP="003E1AB1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A125B" w:rsidRDefault="00EA125B" w:rsidP="003E1AB1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A125B" w:rsidRDefault="00EA125B" w:rsidP="003E1AB1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A125B" w:rsidRPr="003E1AB1" w:rsidRDefault="00EA125B" w:rsidP="003E1AB1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i/>
          <w:color w:val="000000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i/>
          <w:color w:val="000000"/>
          <w:lang w:eastAsia="ru-RU"/>
        </w:rPr>
        <w:t>3</w:t>
      </w:r>
      <w:r w:rsidRPr="003E1AB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</w:t>
      </w:r>
    </w:p>
    <w:p w:rsidR="003E1AB1" w:rsidRPr="003E1AB1" w:rsidRDefault="003E1AB1" w:rsidP="003E1AB1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i/>
          <w:color w:val="000000"/>
          <w:lang w:eastAsia="ru-RU"/>
        </w:rPr>
        <w:t>к договору №______________</w:t>
      </w:r>
    </w:p>
    <w:p w:rsidR="003E1AB1" w:rsidRPr="003E1AB1" w:rsidRDefault="003E1AB1" w:rsidP="003E1AB1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3E1AB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от </w:t>
      </w:r>
      <w:proofErr w:type="gramStart"/>
      <w:r w:rsidRPr="003E1AB1">
        <w:rPr>
          <w:rFonts w:ascii="Times New Roman" w:eastAsia="Times New Roman" w:hAnsi="Times New Roman" w:cs="Times New Roman"/>
          <w:i/>
          <w:color w:val="000000"/>
          <w:lang w:eastAsia="ru-RU"/>
        </w:rPr>
        <w:t>« _</w:t>
      </w:r>
      <w:proofErr w:type="gramEnd"/>
      <w:r w:rsidRPr="003E1AB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__» </w:t>
      </w:r>
      <w:r w:rsidRPr="003E1AB1">
        <w:rPr>
          <w:rFonts w:ascii="Times New Roman" w:eastAsia="Times New Roman" w:hAnsi="Times New Roman" w:cs="Times New Roman"/>
          <w:i/>
          <w:color w:val="000000"/>
          <w:lang w:eastAsia="ru-RU"/>
        </w:rPr>
        <w:tab/>
        <w:t xml:space="preserve">       2016 г.</w:t>
      </w:r>
    </w:p>
    <w:p w:rsidR="003E1AB1" w:rsidRPr="003E1AB1" w:rsidRDefault="003E1AB1" w:rsidP="003E1AB1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tabs>
          <w:tab w:val="left" w:pos="5577"/>
        </w:tabs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tabs>
          <w:tab w:val="left" w:pos="5577"/>
        </w:tabs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tabs>
          <w:tab w:val="left" w:pos="5577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tabs>
          <w:tab w:val="left" w:pos="5577"/>
        </w:tabs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AB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Соглашение о предоставлении сведений</w:t>
      </w:r>
    </w:p>
    <w:p w:rsidR="003E1AB1" w:rsidRPr="003E1AB1" w:rsidRDefault="003E1AB1" w:rsidP="003E1AB1">
      <w:pPr>
        <w:widowControl w:val="0"/>
        <w:tabs>
          <w:tab w:val="left" w:pos="2843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A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к договору № _________/_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_________от «___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________2016</w:t>
      </w:r>
      <w:r w:rsidRPr="003E1AB1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3E1AB1" w:rsidRPr="003E1AB1" w:rsidRDefault="003E1AB1" w:rsidP="003E1AB1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1AB1" w:rsidRPr="003E1AB1" w:rsidRDefault="003E1AB1" w:rsidP="003E1AB1">
      <w:pPr>
        <w:widowControl w:val="0"/>
        <w:tabs>
          <w:tab w:val="left" w:pos="284"/>
          <w:tab w:val="left" w:leader="underscore" w:pos="413"/>
          <w:tab w:val="left" w:pos="7063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A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г. Санкт-Петербург                                                                         </w:t>
      </w:r>
      <w:proofErr w:type="gramStart"/>
      <w:r w:rsidRPr="003E1A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___» __________2016</w:t>
      </w:r>
      <w:r w:rsidRPr="003E1AB1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3E1AB1" w:rsidRPr="003E1AB1" w:rsidRDefault="003E1AB1" w:rsidP="003E1AB1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1AB1" w:rsidRPr="003E1AB1" w:rsidRDefault="003E1AB1" w:rsidP="003E1AB1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3E1AB1" w:rsidRPr="003E1AB1" w:rsidRDefault="003E1AB1" w:rsidP="003E1AB1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Исполнитель</w:t>
      </w:r>
      <w:r w:rsidRPr="003E1AB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Подрядчиком при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оказании Услуг</w:t>
      </w:r>
      <w:r w:rsidRPr="003E1AB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по усмотрению Заказчика.</w:t>
      </w:r>
    </w:p>
    <w:p w:rsidR="003E1AB1" w:rsidRPr="003E1AB1" w:rsidRDefault="003E1AB1" w:rsidP="003E1AB1">
      <w:pPr>
        <w:widowControl w:val="0"/>
        <w:tabs>
          <w:tab w:val="left" w:pos="284"/>
        </w:tabs>
        <w:spacing w:after="0" w:line="240" w:lineRule="auto"/>
        <w:ind w:right="6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За несвоевременное представление документов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Исполнитель уплачивает</w:t>
      </w:r>
      <w:r w:rsidRPr="003E1AB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Заказчику штраф 0,01% от суммы неподтвержденных расходов за каждый день просрочки. </w:t>
      </w:r>
    </w:p>
    <w:p w:rsidR="003E1AB1" w:rsidRPr="003E1AB1" w:rsidRDefault="003E1AB1" w:rsidP="003E1AB1">
      <w:pPr>
        <w:widowControl w:val="0"/>
        <w:shd w:val="clear" w:color="auto" w:fill="FFFFFF"/>
        <w:tabs>
          <w:tab w:val="left" w:pos="284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AB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</w:r>
      <w:r w:rsidRPr="003E1AB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Исполнитель</w:t>
      </w:r>
      <w:r w:rsidRPr="003E1AB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E1AB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выражает свое согласие на передачу в ПАО «Газпром» документов, подтверждающих размер понесенных расходов. </w:t>
      </w:r>
    </w:p>
    <w:p w:rsidR="003E1AB1" w:rsidRPr="003E1AB1" w:rsidRDefault="003E1AB1" w:rsidP="003E1AB1">
      <w:pPr>
        <w:widowControl w:val="0"/>
        <w:shd w:val="clear" w:color="auto" w:fill="FFFFFF"/>
        <w:tabs>
          <w:tab w:val="left" w:pos="284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Исполнитель</w:t>
      </w:r>
      <w:r w:rsidRPr="003E1AB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E1AB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(субподрядчики, соисполнители и т.д.) по всей цепочке хозяйственных отношений до непосредственных исполнителей.</w:t>
      </w:r>
    </w:p>
    <w:p w:rsidR="003E1AB1" w:rsidRPr="003E1AB1" w:rsidRDefault="003E1AB1" w:rsidP="003E1AB1">
      <w:pPr>
        <w:tabs>
          <w:tab w:val="left" w:pos="567"/>
          <w:tab w:val="left" w:pos="851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E1AB1" w:rsidRPr="003E1AB1" w:rsidRDefault="003E1AB1" w:rsidP="003E1AB1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E1AB1" w:rsidRPr="003E1AB1" w:rsidRDefault="003E1AB1" w:rsidP="003E1AB1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E1AB1" w:rsidRPr="003E1AB1" w:rsidRDefault="003E1AB1" w:rsidP="003E1AB1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125B" w:rsidRPr="00EA125B" w:rsidRDefault="003E1AB1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1A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EA125B" w:rsidRPr="00EA125B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1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EA125B" w:rsidRPr="00EA125B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125B" w:rsidRPr="00EA125B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125B" w:rsidRPr="00EA125B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1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ЗАКАЗЧИКА</w:t>
      </w:r>
      <w:r w:rsidRPr="00EA1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EA1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EA1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EA1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EA1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от ИСПОЛНИТЕЛЯ</w:t>
      </w:r>
    </w:p>
    <w:p w:rsidR="00EA125B" w:rsidRPr="00EA125B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1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 департамента</w:t>
      </w:r>
      <w:r w:rsidRPr="00EA1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EA1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EA1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EA1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Генеральный директор</w:t>
      </w:r>
    </w:p>
    <w:p w:rsidR="00EA125B" w:rsidRPr="00EA125B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1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связям с общественностью</w:t>
      </w:r>
      <w:r w:rsidRPr="00EA1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EA1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EA1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_____________________________</w:t>
      </w:r>
    </w:p>
    <w:p w:rsidR="00EA125B" w:rsidRPr="00EA125B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1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 Л. Г. Семенова</w:t>
      </w:r>
      <w:r w:rsidRPr="00EA1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EA1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_____________________________</w:t>
      </w:r>
    </w:p>
    <w:p w:rsidR="003E1AB1" w:rsidRPr="003E1AB1" w:rsidRDefault="00EA125B" w:rsidP="00EA125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A1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____________________/___________/</w:t>
      </w:r>
      <w:r w:rsidRPr="00EA1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EA1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_________________/                      /</w:t>
      </w:r>
    </w:p>
    <w:p w:rsidR="003E1AB1" w:rsidRPr="003E1AB1" w:rsidRDefault="003E1AB1" w:rsidP="003E1AB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Default="003E1AB1" w:rsidP="003E1AB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A125B" w:rsidRDefault="00EA125B" w:rsidP="003E1AB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1AB1" w:rsidRPr="003E1AB1" w:rsidRDefault="003E1AB1" w:rsidP="003E1AB1">
      <w:pPr>
        <w:spacing w:after="0" w:line="240" w:lineRule="atLeast"/>
        <w:jc w:val="right"/>
        <w:rPr>
          <w:rFonts w:ascii="Times New Roman" w:eastAsia="Calibri" w:hAnsi="Times New Roman" w:cs="Times New Roman"/>
          <w:i/>
        </w:rPr>
      </w:pPr>
      <w:r w:rsidRPr="003E1AB1">
        <w:rPr>
          <w:rFonts w:ascii="Times New Roman" w:eastAsia="Calibri" w:hAnsi="Times New Roman" w:cs="Times New Roman"/>
          <w:i/>
        </w:rPr>
        <w:lastRenderedPageBreak/>
        <w:t xml:space="preserve">Приложение №4 </w:t>
      </w:r>
    </w:p>
    <w:p w:rsidR="003E1AB1" w:rsidRPr="003E1AB1" w:rsidRDefault="003E1AB1" w:rsidP="003E1AB1">
      <w:pPr>
        <w:spacing w:after="0" w:line="240" w:lineRule="atLeast"/>
        <w:jc w:val="right"/>
        <w:rPr>
          <w:rFonts w:ascii="Times New Roman" w:eastAsia="Calibri" w:hAnsi="Times New Roman" w:cs="Times New Roman"/>
          <w:i/>
        </w:rPr>
      </w:pPr>
      <w:r w:rsidRPr="003E1AB1">
        <w:rPr>
          <w:rFonts w:ascii="Times New Roman" w:eastAsia="Calibri" w:hAnsi="Times New Roman" w:cs="Times New Roman"/>
          <w:i/>
        </w:rPr>
        <w:t>к договору №____</w:t>
      </w:r>
      <w:r>
        <w:rPr>
          <w:rFonts w:ascii="Times New Roman" w:eastAsia="Calibri" w:hAnsi="Times New Roman" w:cs="Times New Roman"/>
          <w:i/>
        </w:rPr>
        <w:t>__________</w:t>
      </w:r>
    </w:p>
    <w:p w:rsidR="003E1AB1" w:rsidRPr="003E1AB1" w:rsidRDefault="003E1AB1" w:rsidP="003E1AB1">
      <w:pPr>
        <w:spacing w:after="0" w:line="240" w:lineRule="atLeast"/>
        <w:jc w:val="right"/>
        <w:rPr>
          <w:rFonts w:ascii="Times New Roman" w:eastAsia="Calibri" w:hAnsi="Times New Roman" w:cs="Times New Roman"/>
          <w:i/>
        </w:rPr>
      </w:pPr>
      <w:r w:rsidRPr="003E1AB1">
        <w:rPr>
          <w:rFonts w:ascii="Times New Roman" w:eastAsia="Calibri" w:hAnsi="Times New Roman" w:cs="Times New Roman"/>
          <w:i/>
        </w:rPr>
        <w:t xml:space="preserve">от </w:t>
      </w:r>
      <w:proofErr w:type="gramStart"/>
      <w:r w:rsidRPr="003E1AB1">
        <w:rPr>
          <w:rFonts w:ascii="Times New Roman" w:eastAsia="Calibri" w:hAnsi="Times New Roman" w:cs="Times New Roman"/>
          <w:i/>
        </w:rPr>
        <w:t>« _</w:t>
      </w:r>
      <w:proofErr w:type="gramEnd"/>
      <w:r w:rsidRPr="003E1AB1">
        <w:rPr>
          <w:rFonts w:ascii="Times New Roman" w:eastAsia="Calibri" w:hAnsi="Times New Roman" w:cs="Times New Roman"/>
          <w:i/>
        </w:rPr>
        <w:t xml:space="preserve">__» </w:t>
      </w:r>
      <w:r w:rsidRPr="003E1AB1">
        <w:rPr>
          <w:rFonts w:ascii="Times New Roman" w:eastAsia="Calibri" w:hAnsi="Times New Roman" w:cs="Times New Roman"/>
          <w:i/>
        </w:rPr>
        <w:tab/>
      </w:r>
      <w:r>
        <w:rPr>
          <w:rFonts w:ascii="Times New Roman" w:eastAsia="Calibri" w:hAnsi="Times New Roman" w:cs="Times New Roman"/>
          <w:i/>
        </w:rPr>
        <w:t xml:space="preserve">       2016</w:t>
      </w:r>
      <w:r w:rsidRPr="003E1AB1">
        <w:rPr>
          <w:rFonts w:ascii="Times New Roman" w:eastAsia="Calibri" w:hAnsi="Times New Roman" w:cs="Times New Roman"/>
          <w:i/>
        </w:rPr>
        <w:t xml:space="preserve"> г.</w:t>
      </w:r>
    </w:p>
    <w:p w:rsidR="003E1AB1" w:rsidRPr="003E1AB1" w:rsidRDefault="003E1AB1" w:rsidP="003E1AB1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  <w:r w:rsidRPr="003E1AB1">
        <w:rPr>
          <w:rFonts w:ascii="Times New Roman" w:eastAsia="Calibri" w:hAnsi="Times New Roman" w:cs="Times New Roman"/>
          <w:b/>
        </w:rPr>
        <w:t>Заверения сторон</w:t>
      </w:r>
    </w:p>
    <w:p w:rsidR="003E1AB1" w:rsidRPr="003E1AB1" w:rsidRDefault="003E1AB1" w:rsidP="003E1AB1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3E1AB1">
        <w:rPr>
          <w:rFonts w:ascii="Times New Roman" w:eastAsia="Calibri" w:hAnsi="Times New Roman" w:cs="Times New Roman"/>
        </w:rPr>
        <w:t>1. В соответствии со ст. 431.2 Гражданского кодекса Российской Федерации, Стороны (совм</w:t>
      </w:r>
      <w:r w:rsidR="00654749">
        <w:rPr>
          <w:rFonts w:ascii="Times New Roman" w:eastAsia="Calibri" w:hAnsi="Times New Roman" w:cs="Times New Roman"/>
        </w:rPr>
        <w:t xml:space="preserve">естно именуемые – «Стороны», </w:t>
      </w:r>
      <w:proofErr w:type="gramStart"/>
      <w:r w:rsidR="00654749">
        <w:rPr>
          <w:rFonts w:ascii="Times New Roman" w:eastAsia="Calibri" w:hAnsi="Times New Roman" w:cs="Times New Roman"/>
        </w:rPr>
        <w:t xml:space="preserve">по </w:t>
      </w:r>
      <w:r w:rsidRPr="003E1AB1">
        <w:rPr>
          <w:rFonts w:ascii="Times New Roman" w:eastAsia="Calibri" w:hAnsi="Times New Roman" w:cs="Times New Roman"/>
        </w:rPr>
        <w:t>отдельности</w:t>
      </w:r>
      <w:proofErr w:type="gramEnd"/>
      <w:r w:rsidRPr="003E1AB1">
        <w:rPr>
          <w:rFonts w:ascii="Times New Roman" w:eastAsia="Calibri" w:hAnsi="Times New Roman" w:cs="Times New Roman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3E1AB1" w:rsidRPr="003E1AB1" w:rsidRDefault="003E1AB1" w:rsidP="003E1AB1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3E1AB1">
        <w:rPr>
          <w:rFonts w:ascii="Times New Roman" w:eastAsia="Calibri" w:hAnsi="Times New Roman" w:cs="Times New Roman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3E1AB1" w:rsidRPr="003E1AB1" w:rsidRDefault="003E1AB1" w:rsidP="003E1AB1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3E1AB1">
        <w:rPr>
          <w:rFonts w:ascii="Times New Roman" w:eastAsia="Calibri" w:hAnsi="Times New Roman" w:cs="Times New Roman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3E1AB1" w:rsidRPr="003E1AB1" w:rsidRDefault="003E1AB1" w:rsidP="003E1AB1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3E1AB1">
        <w:rPr>
          <w:rFonts w:ascii="Times New Roman" w:eastAsia="Calibri" w:hAnsi="Times New Roman" w:cs="Times New Roman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3E1AB1" w:rsidRPr="003E1AB1" w:rsidRDefault="003E1AB1" w:rsidP="003E1AB1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3E1AB1">
        <w:rPr>
          <w:rFonts w:ascii="Times New Roman" w:eastAsia="Calibri" w:hAnsi="Times New Roman" w:cs="Times New Roman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3E1AB1" w:rsidRPr="003E1AB1" w:rsidRDefault="003E1AB1" w:rsidP="003E1AB1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3E1AB1">
        <w:rPr>
          <w:rFonts w:ascii="Times New Roman" w:eastAsia="Calibri" w:hAnsi="Times New Roman" w:cs="Times New Roman"/>
        </w:rPr>
        <w:t>1.5. Учредителем/учредителями Стороны являются лица, не являющиеся массовыми учредителем/учредителями.</w:t>
      </w:r>
    </w:p>
    <w:p w:rsidR="003E1AB1" w:rsidRPr="003E1AB1" w:rsidRDefault="003E1AB1" w:rsidP="003E1AB1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3E1AB1">
        <w:rPr>
          <w:rFonts w:ascii="Times New Roman" w:eastAsia="Calibri" w:hAnsi="Times New Roman" w:cs="Times New Roman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3E1AB1" w:rsidRPr="003E1AB1" w:rsidRDefault="003E1AB1" w:rsidP="003E1AB1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3E1AB1">
        <w:rPr>
          <w:rFonts w:ascii="Times New Roman" w:eastAsia="Calibri" w:hAnsi="Times New Roman" w:cs="Times New Roman"/>
        </w:rPr>
        <w:t>1.7. Сторона фактически находится по адресу, указанному в Едином государственном реестре юридических лиц.</w:t>
      </w:r>
    </w:p>
    <w:p w:rsidR="003E1AB1" w:rsidRPr="003E1AB1" w:rsidRDefault="003E1AB1" w:rsidP="003E1AB1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3E1AB1">
        <w:rPr>
          <w:rFonts w:ascii="Times New Roman" w:eastAsia="Calibri" w:hAnsi="Times New Roman" w:cs="Times New Roman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3E1AB1" w:rsidRPr="003E1AB1" w:rsidRDefault="003E1AB1" w:rsidP="003E1AB1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3E1AB1">
        <w:rPr>
          <w:rFonts w:ascii="Times New Roman" w:eastAsia="Calibri" w:hAnsi="Times New Roman" w:cs="Times New Roman"/>
        </w:rPr>
        <w:t>2. Исполнитель</w:t>
      </w:r>
      <w:r w:rsidRPr="003E1AB1">
        <w:rPr>
          <w:rFonts w:ascii="Times New Roman" w:eastAsia="Calibri" w:hAnsi="Times New Roman" w:cs="Times New Roman"/>
          <w:i/>
        </w:rPr>
        <w:t xml:space="preserve"> </w:t>
      </w:r>
      <w:r w:rsidRPr="003E1AB1">
        <w:rPr>
          <w:rFonts w:ascii="Times New Roman" w:eastAsia="Calibri" w:hAnsi="Times New Roman" w:cs="Times New Roman"/>
        </w:rPr>
        <w:t>обязуется привлекать к исполнению настоящего договора Субподрядчиков (Исполнителей), которые будут соответствовать условиям и выполнять условия, указанные в пунктах 1.1-1.8 как на момент заключения договора с соответствующим Субподрядчиком (Исполнителем), так и в течение всего срока действия договора с соответствующим Субподрядчиком (Исполнителем).</w:t>
      </w:r>
    </w:p>
    <w:p w:rsidR="003E1AB1" w:rsidRPr="003E1AB1" w:rsidRDefault="003E1AB1" w:rsidP="003E1AB1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3E1AB1">
        <w:rPr>
          <w:rFonts w:ascii="Times New Roman" w:eastAsia="Calibri" w:hAnsi="Times New Roman" w:cs="Times New Roman"/>
        </w:rPr>
        <w:t>3. В случае нарушения Исполнителем какого-либо условия и/или условий, указанных в пункте 1, Заказчик вправе в любое время в одностороннем внесудебном порядке расторгнуть настоящий Договор полностью или частично без возмещения Исполнителю убытков, связанных с прекращением Договора, а также требовать уплаты неустойки в случаях, предусмотренных п.5.5. настоящего Договора (раздел «Ответственность Сторон»).</w:t>
      </w:r>
    </w:p>
    <w:p w:rsidR="003E1AB1" w:rsidRPr="003E1AB1" w:rsidRDefault="003E1AB1" w:rsidP="003E1AB1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</w:p>
    <w:p w:rsidR="003E1AB1" w:rsidRPr="003E1AB1" w:rsidRDefault="003E1AB1" w:rsidP="003E1AB1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</w:p>
    <w:p w:rsidR="00306203" w:rsidRPr="00EA125B" w:rsidRDefault="003E1AB1" w:rsidP="00EA125B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3E1AB1">
        <w:rPr>
          <w:rFonts w:ascii="Times New Roman" w:eastAsia="Calibri" w:hAnsi="Times New Roman" w:cs="Times New Roman"/>
        </w:rPr>
        <w:t xml:space="preserve"> Исполнитель________________                             Заказчик __________________________</w:t>
      </w:r>
    </w:p>
    <w:sectPr w:rsidR="00306203" w:rsidRPr="00EA125B" w:rsidSect="00AA4FDB">
      <w:headerReference w:type="even" r:id="rId8"/>
      <w:footerReference w:type="even" r:id="rId9"/>
      <w:footerReference w:type="default" r:id="rId10"/>
      <w:footerReference w:type="first" r:id="rId11"/>
      <w:pgSz w:w="11906" w:h="16838" w:code="9"/>
      <w:pgMar w:top="1134" w:right="850" w:bottom="709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1AB1" w:rsidRDefault="003E1AB1" w:rsidP="003E1AB1">
      <w:pPr>
        <w:spacing w:after="0" w:line="240" w:lineRule="auto"/>
      </w:pPr>
      <w:r>
        <w:separator/>
      </w:r>
    </w:p>
  </w:endnote>
  <w:endnote w:type="continuationSeparator" w:id="0">
    <w:p w:rsidR="003E1AB1" w:rsidRDefault="003E1AB1" w:rsidP="003E1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604C8D" w:rsidP="00E722DE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5F04" w:rsidRDefault="00F84F7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604C8D" w:rsidP="00E722DE">
    <w:pPr>
      <w:pStyle w:val="a7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F84F76">
      <w:rPr>
        <w:i/>
        <w:noProof/>
        <w:color w:val="auto"/>
        <w:sz w:val="20"/>
        <w:szCs w:val="20"/>
      </w:rPr>
      <w:t>8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F84F76">
      <w:rPr>
        <w:i/>
        <w:noProof/>
        <w:color w:val="auto"/>
        <w:sz w:val="20"/>
        <w:szCs w:val="20"/>
      </w:rPr>
      <w:t>8</w:t>
    </w:r>
    <w:r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604C8D" w:rsidP="00E722DE">
    <w:pPr>
      <w:pStyle w:val="a7"/>
      <w:jc w:val="right"/>
      <w:rPr>
        <w:i/>
        <w:color w:val="auto"/>
        <w:sz w:val="20"/>
        <w:szCs w:val="20"/>
      </w:rPr>
    </w:pPr>
    <w:permStart w:id="969893509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969893509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F84F76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F84F76">
      <w:rPr>
        <w:i/>
        <w:noProof/>
        <w:color w:val="auto"/>
        <w:sz w:val="20"/>
        <w:szCs w:val="20"/>
      </w:rPr>
      <w:t>8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1AB1" w:rsidRDefault="003E1AB1" w:rsidP="003E1AB1">
      <w:pPr>
        <w:spacing w:after="0" w:line="240" w:lineRule="auto"/>
      </w:pPr>
      <w:r>
        <w:separator/>
      </w:r>
    </w:p>
  </w:footnote>
  <w:footnote w:type="continuationSeparator" w:id="0">
    <w:p w:rsidR="003E1AB1" w:rsidRDefault="003E1AB1" w:rsidP="003E1AB1">
      <w:pPr>
        <w:spacing w:after="0" w:line="240" w:lineRule="auto"/>
      </w:pPr>
      <w:r>
        <w:continuationSeparator/>
      </w:r>
    </w:p>
  </w:footnote>
  <w:footnote w:id="1">
    <w:p w:rsidR="003E1AB1" w:rsidRDefault="003E1AB1" w:rsidP="003E1AB1">
      <w:pPr>
        <w:pStyle w:val="a3"/>
      </w:pPr>
      <w:r>
        <w:rPr>
          <w:rStyle w:val="aa"/>
        </w:rPr>
        <w:footnoteRef/>
      </w:r>
      <w:r>
        <w:t xml:space="preserve"> </w:t>
      </w:r>
      <w:r w:rsidRPr="00AB271E">
        <w:rPr>
          <w:sz w:val="18"/>
          <w:szCs w:val="18"/>
        </w:rPr>
        <w:t>Абзац исключается, если по условиям договора НДС не применяется.</w:t>
      </w:r>
    </w:p>
  </w:footnote>
  <w:footnote w:id="2">
    <w:p w:rsidR="003E1AB1" w:rsidRPr="00AB271E" w:rsidRDefault="003E1AB1" w:rsidP="003E1AB1">
      <w:pPr>
        <w:pStyle w:val="a3"/>
        <w:rPr>
          <w:sz w:val="18"/>
          <w:szCs w:val="18"/>
        </w:rPr>
      </w:pPr>
      <w:r w:rsidRPr="00AB271E">
        <w:rPr>
          <w:rStyle w:val="aa"/>
          <w:sz w:val="18"/>
          <w:szCs w:val="18"/>
        </w:rPr>
        <w:footnoteRef/>
      </w:r>
      <w:r w:rsidRPr="00AB271E">
        <w:rPr>
          <w:sz w:val="18"/>
          <w:szCs w:val="18"/>
        </w:rPr>
        <w:t xml:space="preserve"> Изменение названия суда возможно для Кольского и Карельского филиалов.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604C8D" w:rsidP="002142E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5F04" w:rsidRDefault="00F84F7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0B0D9C"/>
    <w:multiLevelType w:val="multilevel"/>
    <w:tmpl w:val="A036B25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2A5D633D"/>
    <w:multiLevelType w:val="multilevel"/>
    <w:tmpl w:val="AD8E9E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46F73966"/>
    <w:multiLevelType w:val="hybridMultilevel"/>
    <w:tmpl w:val="9F168F84"/>
    <w:lvl w:ilvl="0" w:tplc="EDA6B288">
      <w:start w:val="1"/>
      <w:numFmt w:val="decimal"/>
      <w:lvlText w:val="1.5.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4AA311C7"/>
    <w:multiLevelType w:val="multilevel"/>
    <w:tmpl w:val="E5AED4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" w15:restartNumberingAfterBreak="0">
    <w:nsid w:val="62232446"/>
    <w:multiLevelType w:val="multilevel"/>
    <w:tmpl w:val="3A88D9E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" w15:restartNumberingAfterBreak="0">
    <w:nsid w:val="7535509C"/>
    <w:multiLevelType w:val="hybridMultilevel"/>
    <w:tmpl w:val="372C21C0"/>
    <w:lvl w:ilvl="0" w:tplc="6C7094F0">
      <w:start w:val="1"/>
      <w:numFmt w:val="decimal"/>
      <w:lvlText w:val="3.%1"/>
      <w:lvlJc w:val="left"/>
      <w:pPr>
        <w:ind w:left="43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6" w15:restartNumberingAfterBreak="0">
    <w:nsid w:val="7EE86DB7"/>
    <w:multiLevelType w:val="hybridMultilevel"/>
    <w:tmpl w:val="ACACD86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1"/>
  </w:num>
  <w:num w:numId="7">
    <w:abstractNumId w:val="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203"/>
    <w:rsid w:val="001513E3"/>
    <w:rsid w:val="00165659"/>
    <w:rsid w:val="00170ECF"/>
    <w:rsid w:val="002C04C1"/>
    <w:rsid w:val="00306203"/>
    <w:rsid w:val="00361549"/>
    <w:rsid w:val="00391640"/>
    <w:rsid w:val="003A0F06"/>
    <w:rsid w:val="003E1AB1"/>
    <w:rsid w:val="004E3E66"/>
    <w:rsid w:val="00604C8D"/>
    <w:rsid w:val="00654749"/>
    <w:rsid w:val="006B2870"/>
    <w:rsid w:val="00706CCA"/>
    <w:rsid w:val="009C0696"/>
    <w:rsid w:val="00A516C8"/>
    <w:rsid w:val="00A62C60"/>
    <w:rsid w:val="00B00BDF"/>
    <w:rsid w:val="00C0628D"/>
    <w:rsid w:val="00CE0013"/>
    <w:rsid w:val="00E769EF"/>
    <w:rsid w:val="00EA125B"/>
    <w:rsid w:val="00EF0B12"/>
    <w:rsid w:val="00F84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1FCC50-51CD-41FC-B50E-A7C6AB7C3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E1AB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E1AB1"/>
    <w:rPr>
      <w:sz w:val="20"/>
      <w:szCs w:val="20"/>
    </w:rPr>
  </w:style>
  <w:style w:type="paragraph" w:styleId="a5">
    <w:name w:val="header"/>
    <w:basedOn w:val="a"/>
    <w:link w:val="a6"/>
    <w:rsid w:val="003E1A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a6">
    <w:name w:val="Верхний колонтитул Знак"/>
    <w:basedOn w:val="a0"/>
    <w:link w:val="a5"/>
    <w:rsid w:val="003E1AB1"/>
    <w:rPr>
      <w:rFonts w:ascii="Times New Roman" w:eastAsia="Times New Roman" w:hAnsi="Times New Roman" w:cs="Times New Roman"/>
      <w:color w:val="000000"/>
      <w:lang w:eastAsia="ru-RU"/>
    </w:rPr>
  </w:style>
  <w:style w:type="paragraph" w:styleId="a7">
    <w:name w:val="footer"/>
    <w:basedOn w:val="a"/>
    <w:link w:val="a8"/>
    <w:rsid w:val="003E1A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a8">
    <w:name w:val="Нижний колонтитул Знак"/>
    <w:basedOn w:val="a0"/>
    <w:link w:val="a7"/>
    <w:rsid w:val="003E1AB1"/>
    <w:rPr>
      <w:rFonts w:ascii="Times New Roman" w:eastAsia="Times New Roman" w:hAnsi="Times New Roman" w:cs="Times New Roman"/>
      <w:color w:val="000000"/>
      <w:lang w:eastAsia="ru-RU"/>
    </w:rPr>
  </w:style>
  <w:style w:type="character" w:styleId="a9">
    <w:name w:val="page number"/>
    <w:basedOn w:val="a0"/>
    <w:rsid w:val="003E1AB1"/>
  </w:style>
  <w:style w:type="character" w:styleId="aa">
    <w:name w:val="footnote reference"/>
    <w:unhideWhenUsed/>
    <w:rsid w:val="003E1AB1"/>
    <w:rPr>
      <w:vertAlign w:val="superscript"/>
    </w:rPr>
  </w:style>
  <w:style w:type="character" w:styleId="ab">
    <w:name w:val="Hyperlink"/>
    <w:basedOn w:val="a0"/>
    <w:uiPriority w:val="99"/>
    <w:unhideWhenUsed/>
    <w:rsid w:val="003E1AB1"/>
    <w:rPr>
      <w:color w:val="0563C1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1513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513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72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emenova.LG@tgc1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8</Pages>
  <Words>2815</Words>
  <Characters>19960</Characters>
  <Application>Microsoft Office Word</Application>
  <DocSecurity>0</DocSecurity>
  <Lines>539</Lines>
  <Paragraphs>277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22498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Виктория Борисовна</dc:creator>
  <cp:keywords/>
  <dc:description/>
  <cp:lastModifiedBy>Мусатова Светлана Николаевна</cp:lastModifiedBy>
  <cp:revision>15</cp:revision>
  <cp:lastPrinted>2016-10-14T11:23:00Z</cp:lastPrinted>
  <dcterms:created xsi:type="dcterms:W3CDTF">2016-08-11T08:07:00Z</dcterms:created>
  <dcterms:modified xsi:type="dcterms:W3CDTF">2016-10-17T09:01:00Z</dcterms:modified>
</cp:coreProperties>
</file>